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799E7" w14:textId="77777777" w:rsidR="00ED6313" w:rsidRDefault="00ED6313" w:rsidP="00315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512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9D2E0F" w14:paraId="0E3F380F" w14:textId="77777777" w:rsidTr="009D2E0F">
        <w:trPr>
          <w:trHeight w:val="817"/>
        </w:trPr>
        <w:tc>
          <w:tcPr>
            <w:tcW w:w="5619" w:type="dxa"/>
          </w:tcPr>
          <w:p w14:paraId="26D32BAC" w14:textId="46030DF4" w:rsidR="009D2E0F" w:rsidRDefault="009D2E0F" w:rsidP="009D2E0F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2A56515F" w14:textId="2260C8E1" w:rsidR="00D34774" w:rsidRPr="00F11599" w:rsidRDefault="00360B64" w:rsidP="00F11599">
      <w:pPr>
        <w:pStyle w:val="1"/>
        <w:tabs>
          <w:tab w:val="left" w:pos="1843"/>
        </w:tabs>
        <w:spacing w:before="120" w:line="240" w:lineRule="exact"/>
        <w:ind w:firstLine="8080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E245F6">
        <w:rPr>
          <w:rFonts w:cs="Times New Roman"/>
          <w:szCs w:val="28"/>
        </w:rPr>
        <w:t>2</w:t>
      </w:r>
      <w:r w:rsidR="009D2E0F">
        <w:rPr>
          <w:rFonts w:cs="Times New Roman"/>
          <w:b/>
          <w:szCs w:val="28"/>
        </w:rPr>
        <w:br/>
      </w:r>
      <w:r w:rsidR="009D2E0F">
        <w:rPr>
          <w:rFonts w:cs="Times New Roman"/>
          <w:b/>
          <w:szCs w:val="28"/>
        </w:rPr>
        <w:br/>
      </w:r>
      <w:r w:rsidR="009D2E0F">
        <w:rPr>
          <w:rFonts w:cs="Times New Roman"/>
          <w:b/>
          <w:szCs w:val="28"/>
        </w:rPr>
        <w:br/>
      </w:r>
      <w:r w:rsidR="009D2E0F">
        <w:rPr>
          <w:rFonts w:cs="Times New Roman"/>
          <w:b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D34774" w:rsidRPr="00D34774">
        <w:rPr>
          <w:rFonts w:cs="Times New Roman"/>
          <w:szCs w:val="28"/>
        </w:rPr>
        <w:t>Прогноз</w:t>
      </w:r>
      <w:r w:rsidR="00126FE0">
        <w:rPr>
          <w:rFonts w:cs="Times New Roman"/>
          <w:szCs w:val="28"/>
        </w:rPr>
        <w:br/>
      </w:r>
      <w:r w:rsidR="00D34774" w:rsidRPr="00D34774">
        <w:rPr>
          <w:rFonts w:cs="Times New Roman"/>
          <w:szCs w:val="28"/>
        </w:rPr>
        <w:t xml:space="preserve">поступления доходов в республиканский бюджет </w:t>
      </w:r>
      <w:r w:rsidR="00126FE0">
        <w:rPr>
          <w:rFonts w:cs="Times New Roman"/>
          <w:szCs w:val="28"/>
        </w:rPr>
        <w:br/>
      </w:r>
      <w:r w:rsidR="00D34774" w:rsidRPr="00D34774">
        <w:rPr>
          <w:rFonts w:cs="Times New Roman"/>
          <w:szCs w:val="28"/>
        </w:rPr>
        <w:t xml:space="preserve">на плановый период </w:t>
      </w:r>
      <w:r w:rsidR="000E7A34">
        <w:rPr>
          <w:rFonts w:cs="Times New Roman"/>
          <w:szCs w:val="28"/>
        </w:rPr>
        <w:t>2027</w:t>
      </w:r>
      <w:r w:rsidR="00D34774" w:rsidRPr="00D34774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="00D34774" w:rsidRPr="00D34774">
        <w:rPr>
          <w:rFonts w:cs="Times New Roman"/>
          <w:szCs w:val="28"/>
        </w:rPr>
        <w:t xml:space="preserve"> годов</w:t>
      </w:r>
    </w:p>
    <w:p w14:paraId="4C7C6CA6" w14:textId="77777777" w:rsidR="00D34774" w:rsidRPr="00360B64" w:rsidRDefault="00D34774" w:rsidP="00D3477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B64">
        <w:rPr>
          <w:rFonts w:ascii="Times New Roman" w:hAnsi="Times New Roman" w:cs="Times New Roman"/>
          <w:sz w:val="20"/>
          <w:szCs w:val="20"/>
        </w:rPr>
        <w:t>(тыс.</w:t>
      </w:r>
      <w:r w:rsidR="00664BCC">
        <w:rPr>
          <w:rFonts w:ascii="Times New Roman" w:hAnsi="Times New Roman" w:cs="Times New Roman"/>
          <w:sz w:val="20"/>
          <w:szCs w:val="20"/>
        </w:rPr>
        <w:t xml:space="preserve"> </w:t>
      </w:r>
      <w:r w:rsidRPr="00360B64">
        <w:rPr>
          <w:rFonts w:ascii="Times New Roman" w:hAnsi="Times New Roman" w:cs="Times New Roman"/>
          <w:sz w:val="20"/>
          <w:szCs w:val="20"/>
        </w:rPr>
        <w:t>рублей)</w:t>
      </w:r>
    </w:p>
    <w:tbl>
      <w:tblPr>
        <w:tblW w:w="9953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4748"/>
        <w:gridCol w:w="1551"/>
        <w:gridCol w:w="1442"/>
      </w:tblGrid>
      <w:tr w:rsidR="00DF7412" w:rsidRPr="00ED6313" w14:paraId="47243331" w14:textId="77777777" w:rsidTr="00DF7412">
        <w:trPr>
          <w:trHeight w:val="19"/>
        </w:trPr>
        <w:tc>
          <w:tcPr>
            <w:tcW w:w="221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7BFBDB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Код по классификации доходов бюджетов</w:t>
            </w:r>
          </w:p>
        </w:tc>
        <w:tc>
          <w:tcPr>
            <w:tcW w:w="4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9F871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Наименование подгруппы (вида) дохода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CF8DF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F7412" w:rsidRPr="00ED6313" w14:paraId="2648B2D9" w14:textId="77777777" w:rsidTr="00DF7412">
        <w:trPr>
          <w:trHeight w:val="19"/>
        </w:trPr>
        <w:tc>
          <w:tcPr>
            <w:tcW w:w="221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CCB0C6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6AD5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2B1F" w14:textId="0B05794D" w:rsidR="00DF7412" w:rsidRPr="00ED6313" w:rsidRDefault="000E7A34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DF7412" w:rsidRPr="00ED631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C1183" w14:textId="5609ADF1" w:rsidR="00DF7412" w:rsidRPr="00ED6313" w:rsidRDefault="000E7A34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  <w:r w:rsidR="00DF7412" w:rsidRPr="00ED631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A6E0C" w:rsidRPr="00ED6313" w14:paraId="4B7F02CB" w14:textId="77777777" w:rsidTr="00DA6E0C">
        <w:trPr>
          <w:trHeight w:val="19"/>
        </w:trPr>
        <w:tc>
          <w:tcPr>
            <w:tcW w:w="6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E3A8" w14:textId="77777777" w:rsidR="00DA6E0C" w:rsidRPr="00ED6313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bCs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800B" w14:textId="6A1020E1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color w:val="26282F"/>
                <w:sz w:val="20"/>
                <w:szCs w:val="20"/>
              </w:rPr>
              <w:t>124 600 264,1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801EF" w14:textId="752FD1AA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color w:val="26282F"/>
                <w:sz w:val="20"/>
                <w:szCs w:val="20"/>
              </w:rPr>
              <w:t>126 041 641,0</w:t>
            </w:r>
          </w:p>
        </w:tc>
      </w:tr>
      <w:tr w:rsidR="00DA6E0C" w:rsidRPr="00ED6313" w14:paraId="092EC858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ED6" w14:textId="30967385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1 00 00000 00 0000 000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3074" w14:textId="59008B38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D4BF" w14:textId="19C5DAD0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34 391 733,3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884793" w14:textId="733FA8D5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36 364 817,4</w:t>
            </w:r>
          </w:p>
        </w:tc>
      </w:tr>
      <w:tr w:rsidR="00DA6E0C" w:rsidRPr="00ED6313" w14:paraId="7AA07B2A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15" w14:textId="7A3F6287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1 01 01000 00 0000 110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93B9" w14:textId="479BBF91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EFDB" w14:textId="511C3BCB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2 286 334,0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3819F" w14:textId="73E9581B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2 392 137,0</w:t>
            </w:r>
          </w:p>
        </w:tc>
      </w:tr>
      <w:tr w:rsidR="00DA6E0C" w:rsidRPr="00ED6313" w14:paraId="446DF0E4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E241" w14:textId="68403851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1 01 02000 01 0000 110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DC4F" w14:textId="38BE525C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B6E9" w14:textId="2783D9C8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15 672 952,0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FEFE49" w14:textId="17559EAD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16 962 834,0</w:t>
            </w:r>
          </w:p>
        </w:tc>
      </w:tr>
      <w:tr w:rsidR="00DA6E0C" w:rsidRPr="00ED6313" w14:paraId="3E06E579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2169" w14:textId="20781088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1 03 00000 00 0000 000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9707" w14:textId="7134044A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D83D" w14:textId="47AD0347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7 179 214,7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356D4" w14:textId="2F58105E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7 435 329,8</w:t>
            </w:r>
          </w:p>
        </w:tc>
      </w:tr>
      <w:tr w:rsidR="00DA6E0C" w:rsidRPr="00ED6313" w14:paraId="11B14DFF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205C" w14:textId="12C925D4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1 05 00000 01 0000 110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3540" w14:textId="6F5C182F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AB32" w14:textId="3EBADB8B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1 407 815,0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B79EE" w14:textId="0D6F965C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1 464 128,0</w:t>
            </w:r>
          </w:p>
        </w:tc>
      </w:tr>
      <w:tr w:rsidR="00DA6E0C" w:rsidRPr="00ED6313" w14:paraId="1C30BD72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DB65" w14:textId="3C3D67F5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1 06 02000 02 0000 110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8E87" w14:textId="51B5804E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ACE7" w14:textId="3E3914FF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4 737 543,0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00E49" w14:textId="788461D0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4 920 435,0</w:t>
            </w:r>
          </w:p>
        </w:tc>
      </w:tr>
      <w:tr w:rsidR="00DA6E0C" w:rsidRPr="00ED6313" w14:paraId="6BC186C7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775D" w14:textId="41AC69D1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1 06 04000 02 0000 110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E010" w14:textId="39D45CDE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Транспортный налог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7EE8" w14:textId="2505A5B7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1 025 331,0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3873DC" w14:textId="4924C48F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1 066 344,0</w:t>
            </w:r>
          </w:p>
        </w:tc>
      </w:tr>
      <w:tr w:rsidR="00DA6E0C" w:rsidRPr="00ED6313" w14:paraId="384FE648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618C" w14:textId="59FD3A19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1 07 00000 01 0000 110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2F5F" w14:textId="4C17E71E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1E90" w14:textId="40096484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19 636,0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7E45FD" w14:textId="1DE8F7E6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20 421,0</w:t>
            </w:r>
          </w:p>
        </w:tc>
      </w:tr>
      <w:tr w:rsidR="00DA6E0C" w:rsidRPr="00ED6313" w14:paraId="15C07CC1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3D28" w14:textId="3FB4E89F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1 08 00000 01 0000 110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220A" w14:textId="13D6195F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B2E0" w14:textId="4142EA35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97 863,0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21FBAA" w14:textId="41B88724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101 613,0</w:t>
            </w:r>
          </w:p>
        </w:tc>
      </w:tr>
      <w:tr w:rsidR="00DA6E0C" w:rsidRPr="00ED6313" w14:paraId="6E52D605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C358" w14:textId="77777777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888" w14:textId="3529E731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Иные налоговые и неналоговые доходы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E0C5" w14:textId="7324DFEF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1 965 044,6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A8DDD3" w14:textId="3B0FD19B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2 001 575,6</w:t>
            </w:r>
          </w:p>
        </w:tc>
      </w:tr>
      <w:tr w:rsidR="00DA6E0C" w:rsidRPr="00ED6313" w14:paraId="336FA4E9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6D02" w14:textId="4C8D8F9B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2 00 00000 00 0000 000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D4D8" w14:textId="2411499F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4AB3" w14:textId="71043900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90 208 530,8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75B8A" w14:textId="3A8A47CC" w:rsidR="00DA6E0C" w:rsidRPr="00DA6E0C" w:rsidRDefault="00DA6E0C" w:rsidP="00DA6E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89 676 823,6</w:t>
            </w:r>
          </w:p>
        </w:tc>
      </w:tr>
      <w:tr w:rsidR="00DA6E0C" w:rsidRPr="00ED6313" w14:paraId="5F14321F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4813" w14:textId="72ECAD67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2 02 00000 00 0000 000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DB0B" w14:textId="35048A2A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FC2F" w14:textId="397F558C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90 208 530,8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9399F" w14:textId="0CAD30D3" w:rsidR="00DA6E0C" w:rsidRPr="00DA6E0C" w:rsidRDefault="00DA6E0C" w:rsidP="00DA6E0C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89 676 823,6</w:t>
            </w:r>
          </w:p>
        </w:tc>
      </w:tr>
      <w:tr w:rsidR="00DA6E0C" w:rsidRPr="00ED6313" w14:paraId="7FDD3D1B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B34B" w14:textId="300FAEA9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2 02 10000 00 0000 150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0A87" w14:textId="41B5E582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C56B" w14:textId="7DFADB1B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43 665 298,9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6474AF" w14:textId="78BD2A14" w:rsidR="00DA6E0C" w:rsidRPr="00DA6E0C" w:rsidRDefault="00DA6E0C" w:rsidP="00DA6E0C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47 146 332,1</w:t>
            </w:r>
          </w:p>
        </w:tc>
      </w:tr>
      <w:tr w:rsidR="00DA6E0C" w:rsidRPr="00ED6313" w14:paraId="4ADA976F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2559" w14:textId="184821D4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2 02 20000 00 0000 150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0F1" w14:textId="02E86207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AFD2" w14:textId="71E511C5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33 540 918,7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C6F60F" w14:textId="020449DA" w:rsidR="00DA6E0C" w:rsidRPr="00DA6E0C" w:rsidRDefault="00DA6E0C" w:rsidP="00DA6E0C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29 074 424,4</w:t>
            </w:r>
          </w:p>
        </w:tc>
      </w:tr>
      <w:tr w:rsidR="00DA6E0C" w:rsidRPr="00ED6313" w14:paraId="4AE0DB60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4C13" w14:textId="6E593DD4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2 02 30000 00 0000 150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B12" w14:textId="24106160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C708" w14:textId="4326D8EA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10 794 595,3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76169" w14:textId="295418F8" w:rsidR="00DA6E0C" w:rsidRPr="00DA6E0C" w:rsidRDefault="00DA6E0C" w:rsidP="00DA6E0C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11 210 031,7</w:t>
            </w:r>
          </w:p>
        </w:tc>
      </w:tr>
      <w:tr w:rsidR="00DA6E0C" w:rsidRPr="00ED6313" w14:paraId="5A759DD2" w14:textId="77777777" w:rsidTr="00DA6E0C">
        <w:trPr>
          <w:trHeight w:val="19"/>
        </w:trPr>
        <w:tc>
          <w:tcPr>
            <w:tcW w:w="2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0BC" w14:textId="5650B6BE" w:rsidR="00DA6E0C" w:rsidRPr="00DA6E0C" w:rsidRDefault="00DA6E0C" w:rsidP="00DA6E0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2 02 40000 00 0000 150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947D" w14:textId="40AC64DF" w:rsidR="00DA6E0C" w:rsidRPr="00DA6E0C" w:rsidRDefault="00DA6E0C" w:rsidP="00DA6E0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513C" w14:textId="02AA3037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2 207 717,9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22BC3" w14:textId="1B41CF2A" w:rsidR="00DA6E0C" w:rsidRPr="00DA6E0C" w:rsidRDefault="00DA6E0C" w:rsidP="00DA6E0C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0C">
              <w:rPr>
                <w:rFonts w:ascii="Times New Roman CYR" w:hAnsi="Times New Roman CYR" w:cs="Times New Roman CYR"/>
                <w:sz w:val="20"/>
                <w:szCs w:val="20"/>
              </w:rPr>
              <w:t>2 246 035,4</w:t>
            </w:r>
          </w:p>
        </w:tc>
      </w:tr>
    </w:tbl>
    <w:p w14:paraId="02DC30E1" w14:textId="77777777" w:rsidR="0020600F" w:rsidRPr="00E43041" w:rsidRDefault="0020600F" w:rsidP="007F45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60702" w14:textId="77777777" w:rsidR="00F0790B" w:rsidRDefault="00F0790B" w:rsidP="00E32EF0">
      <w:r>
        <w:separator/>
      </w:r>
    </w:p>
  </w:endnote>
  <w:endnote w:type="continuationSeparator" w:id="0">
    <w:p w14:paraId="6D6FBA40" w14:textId="77777777" w:rsidR="00F0790B" w:rsidRDefault="00F0790B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7C69" w14:textId="77777777" w:rsidR="00F0790B" w:rsidRDefault="00F0790B" w:rsidP="00E32EF0">
      <w:r>
        <w:separator/>
      </w:r>
    </w:p>
  </w:footnote>
  <w:footnote w:type="continuationSeparator" w:id="0">
    <w:p w14:paraId="4A0BDA6D" w14:textId="77777777" w:rsidR="00F0790B" w:rsidRDefault="00F0790B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17083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0790B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1801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2025-11-01T08:30:00Z</dcterms:created>
  <dcterms:modified xsi:type="dcterms:W3CDTF">2025-11-01T08:30:00Z</dcterms:modified>
</cp:coreProperties>
</file>